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45" w:rsidRPr="00224C45" w:rsidRDefault="00224C45" w:rsidP="00224C45">
      <w:pPr>
        <w:jc w:val="center"/>
        <w:rPr>
          <w:rFonts w:ascii="Arial" w:hAnsi="Arial"/>
          <w:b/>
          <w:sz w:val="28"/>
          <w:szCs w:val="28"/>
        </w:rPr>
      </w:pPr>
      <w:r w:rsidRPr="00224C45">
        <w:rPr>
          <w:rFonts w:ascii="Arial" w:hAnsi="Arial"/>
          <w:b/>
          <w:sz w:val="28"/>
          <w:szCs w:val="28"/>
        </w:rPr>
        <w:t>AIFO - ASSOCIAZIONE ITALIANA</w:t>
      </w:r>
    </w:p>
    <w:p w:rsidR="00224C45" w:rsidRPr="00224C45" w:rsidRDefault="00224C45" w:rsidP="00224C45">
      <w:pPr>
        <w:pStyle w:val="Titolo6"/>
        <w:jc w:val="center"/>
        <w:rPr>
          <w:rFonts w:ascii="Arial" w:hAnsi="Arial"/>
          <w:b/>
          <w:i w:val="0"/>
          <w:color w:val="auto"/>
          <w:sz w:val="28"/>
          <w:szCs w:val="28"/>
        </w:rPr>
      </w:pPr>
      <w:r w:rsidRPr="00224C45">
        <w:rPr>
          <w:rFonts w:ascii="Arial" w:hAnsi="Arial"/>
          <w:b/>
          <w:i w:val="0"/>
          <w:color w:val="auto"/>
          <w:sz w:val="28"/>
          <w:szCs w:val="28"/>
        </w:rPr>
        <w:t>AMICI DI RAOUL FOLLEREAU</w:t>
      </w:r>
    </w:p>
    <w:p w:rsidR="00947071" w:rsidRPr="004169C3" w:rsidRDefault="00947071" w:rsidP="009470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7447ED" w:rsidRDefault="007447ED" w:rsidP="00877BCF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77BCF">
        <w:rPr>
          <w:rFonts w:ascii="Arial" w:eastAsia="Times New Roman" w:hAnsi="Arial" w:cs="Arial"/>
          <w:sz w:val="24"/>
          <w:szCs w:val="24"/>
          <w:lang w:eastAsia="it-IT"/>
        </w:rPr>
        <w:t xml:space="preserve">L’AIFO è una Organizzazione non-governativa (ONG) </w:t>
      </w:r>
      <w:r w:rsidR="00877BCF" w:rsidRPr="00877BCF">
        <w:rPr>
          <w:rFonts w:ascii="Arial" w:hAnsi="Arial"/>
          <w:sz w:val="24"/>
          <w:szCs w:val="24"/>
        </w:rPr>
        <w:t>r</w:t>
      </w:r>
      <w:r w:rsidR="00877BCF" w:rsidRPr="00877BCF">
        <w:rPr>
          <w:rFonts w:ascii="Arial" w:hAnsi="Arial"/>
          <w:sz w:val="24"/>
          <w:szCs w:val="24"/>
        </w:rPr>
        <w:t>iconosciuta</w:t>
      </w:r>
      <w:r w:rsidR="00877BCF" w:rsidRPr="00877BCF">
        <w:rPr>
          <w:rFonts w:ascii="Arial" w:hAnsi="Arial"/>
          <w:sz w:val="24"/>
          <w:szCs w:val="24"/>
        </w:rPr>
        <w:t xml:space="preserve">  idone</w:t>
      </w:r>
      <w:r w:rsidR="00877BCF" w:rsidRPr="00877BCF">
        <w:rPr>
          <w:rFonts w:ascii="Arial" w:hAnsi="Arial"/>
          <w:sz w:val="24"/>
          <w:szCs w:val="24"/>
        </w:rPr>
        <w:t>a</w:t>
      </w:r>
      <w:r w:rsidR="00877BCF" w:rsidRPr="00877BCF">
        <w:rPr>
          <w:rFonts w:ascii="Arial" w:hAnsi="Arial"/>
          <w:sz w:val="24"/>
          <w:szCs w:val="24"/>
        </w:rPr>
        <w:t xml:space="preserve"> a realizzare progetti nei paesi in via di sviluppo dall'Unione Europea e dal Ministero degli Affari Esteri.</w:t>
      </w:r>
      <w:r w:rsidR="00877BCF" w:rsidRPr="00877BCF">
        <w:rPr>
          <w:rFonts w:ascii="Arial" w:hAnsi="Arial"/>
        </w:rPr>
        <w:t xml:space="preserve">  L’AIFO  è ONLUS di diritto</w:t>
      </w:r>
      <w:r w:rsidR="00877BCF" w:rsidRPr="00877BC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877BCF">
        <w:rPr>
          <w:rFonts w:ascii="Arial" w:eastAsia="Times New Roman" w:hAnsi="Arial" w:cs="Arial"/>
          <w:sz w:val="24"/>
          <w:szCs w:val="24"/>
          <w:lang w:eastAsia="it-IT"/>
        </w:rPr>
        <w:t>presente in tutta Italia con propri soci</w:t>
      </w:r>
      <w:r w:rsidR="00224A27" w:rsidRPr="00877BCF">
        <w:rPr>
          <w:rFonts w:ascii="Arial" w:eastAsia="Times New Roman" w:hAnsi="Arial" w:cs="Arial"/>
          <w:sz w:val="24"/>
          <w:szCs w:val="24"/>
          <w:lang w:eastAsia="it-IT"/>
        </w:rPr>
        <w:t xml:space="preserve"> attivi</w:t>
      </w:r>
      <w:r w:rsidR="004169C3" w:rsidRPr="00877BCF">
        <w:rPr>
          <w:rFonts w:ascii="Arial" w:eastAsia="Times New Roman" w:hAnsi="Arial" w:cs="Arial"/>
          <w:sz w:val="24"/>
          <w:szCs w:val="24"/>
          <w:lang w:eastAsia="it-IT"/>
        </w:rPr>
        <w:t xml:space="preserve"> (ci</w:t>
      </w:r>
      <w:r w:rsidRPr="00877BCF">
        <w:rPr>
          <w:rFonts w:ascii="Arial" w:eastAsia="Times New Roman" w:hAnsi="Arial" w:cs="Arial"/>
          <w:sz w:val="24"/>
          <w:szCs w:val="24"/>
          <w:lang w:eastAsia="it-IT"/>
        </w:rPr>
        <w:t>rca 670 volontari, co</w:t>
      </w:r>
      <w:r w:rsidR="004169C3" w:rsidRPr="00877BCF">
        <w:rPr>
          <w:rFonts w:ascii="Arial" w:eastAsia="Times New Roman" w:hAnsi="Arial" w:cs="Arial"/>
          <w:sz w:val="24"/>
          <w:szCs w:val="24"/>
          <w:lang w:eastAsia="it-IT"/>
        </w:rPr>
        <w:t xml:space="preserve">ordinati in 43 gruppi ufficiali). </w:t>
      </w:r>
      <w:r w:rsidR="00877BCF" w:rsidRPr="00877BCF">
        <w:rPr>
          <w:rFonts w:ascii="Arial" w:eastAsia="Times New Roman" w:hAnsi="Arial" w:cs="Arial"/>
          <w:sz w:val="24"/>
          <w:szCs w:val="24"/>
          <w:lang w:eastAsia="it-IT"/>
        </w:rPr>
        <w:t>L’Associazione realizza</w:t>
      </w:r>
      <w:r w:rsidR="004169C3" w:rsidRPr="00877BCF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877BCF">
        <w:rPr>
          <w:rFonts w:ascii="Arial" w:eastAsia="Times New Roman" w:hAnsi="Arial" w:cs="Arial"/>
          <w:sz w:val="24"/>
          <w:szCs w:val="24"/>
          <w:lang w:eastAsia="it-IT"/>
        </w:rPr>
        <w:t xml:space="preserve">azioni di cooperazione allo sviluppo a livello </w:t>
      </w:r>
      <w:r w:rsidR="007C50BC" w:rsidRPr="00877BCF">
        <w:rPr>
          <w:rFonts w:ascii="Arial" w:eastAsia="Times New Roman" w:hAnsi="Arial" w:cs="Arial"/>
          <w:sz w:val="24"/>
          <w:szCs w:val="24"/>
          <w:lang w:eastAsia="it-IT"/>
        </w:rPr>
        <w:t xml:space="preserve">internazionale </w:t>
      </w:r>
      <w:r w:rsidR="00877BCF" w:rsidRPr="00877BCF">
        <w:rPr>
          <w:rFonts w:ascii="Arial" w:eastAsia="Times New Roman" w:hAnsi="Arial" w:cs="Arial"/>
          <w:sz w:val="24"/>
          <w:szCs w:val="24"/>
          <w:lang w:eastAsia="it-IT"/>
        </w:rPr>
        <w:t>(</w:t>
      </w:r>
      <w:r w:rsidRPr="00877BCF">
        <w:rPr>
          <w:rFonts w:ascii="Arial" w:eastAsia="Times New Roman" w:hAnsi="Arial" w:cs="Arial"/>
          <w:sz w:val="24"/>
          <w:szCs w:val="24"/>
          <w:lang w:eastAsia="it-IT"/>
        </w:rPr>
        <w:t xml:space="preserve">38 azioni in 11 paesi in Asia, Africa e Sud America), in collaborazione con ONG locali, </w:t>
      </w:r>
      <w:r w:rsidR="004169C3" w:rsidRPr="00877BCF">
        <w:rPr>
          <w:rFonts w:ascii="Arial" w:eastAsia="Times New Roman" w:hAnsi="Arial" w:cs="Arial"/>
          <w:sz w:val="24"/>
          <w:szCs w:val="24"/>
          <w:lang w:eastAsia="it-IT"/>
        </w:rPr>
        <w:t>movimenti di base</w:t>
      </w:r>
      <w:r w:rsidRPr="00877BCF">
        <w:rPr>
          <w:rFonts w:ascii="Arial" w:eastAsia="Times New Roman" w:hAnsi="Arial" w:cs="Arial"/>
          <w:sz w:val="24"/>
          <w:szCs w:val="24"/>
          <w:lang w:eastAsia="it-IT"/>
        </w:rPr>
        <w:t>, missionari e autorità governative.</w:t>
      </w:r>
      <w:r w:rsidR="00877BCF" w:rsidRPr="00877BCF">
        <w:rPr>
          <w:rFonts w:ascii="Arial" w:hAnsi="Arial"/>
        </w:rPr>
        <w:t xml:space="preserve"> </w:t>
      </w:r>
      <w:r w:rsidR="00877BCF" w:rsidRPr="00877BCF">
        <w:rPr>
          <w:rFonts w:ascii="Arial" w:hAnsi="Arial"/>
          <w:sz w:val="24"/>
          <w:szCs w:val="24"/>
        </w:rPr>
        <w:t>Collabora attivamente con alcune agenzie delle Nazioni Unite, in particolar modo con l'Organizzazione Mondiale della Sanità (OMS) di cui è partner ufficiale</w:t>
      </w:r>
      <w:r w:rsidR="00877BCF">
        <w:rPr>
          <w:rFonts w:ascii="Arial" w:hAnsi="Arial"/>
          <w:sz w:val="24"/>
          <w:szCs w:val="24"/>
        </w:rPr>
        <w:t>.</w:t>
      </w:r>
    </w:p>
    <w:p w:rsidR="00224A27" w:rsidRDefault="00224A27" w:rsidP="00224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224C4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AIFO </w:t>
      </w:r>
      <w:r w:rsidR="00224C45" w:rsidRPr="00224C45">
        <w:rPr>
          <w:rFonts w:ascii="Arial" w:eastAsia="Times New Roman" w:hAnsi="Arial" w:cs="Arial"/>
          <w:b/>
          <w:sz w:val="24"/>
          <w:szCs w:val="24"/>
          <w:lang w:eastAsia="it-IT"/>
        </w:rPr>
        <w:t>all’estero</w:t>
      </w:r>
      <w:r w:rsidR="00224C45">
        <w:rPr>
          <w:rFonts w:ascii="Arial" w:eastAsia="Times New Roman" w:hAnsi="Arial" w:cs="Arial"/>
          <w:sz w:val="24"/>
          <w:szCs w:val="24"/>
          <w:lang w:eastAsia="it-IT"/>
        </w:rPr>
        <w:t xml:space="preserve"> realizza progetti socio-sanitari che </w:t>
      </w:r>
      <w:r>
        <w:rPr>
          <w:rFonts w:ascii="Arial" w:eastAsia="Times New Roman" w:hAnsi="Arial" w:cs="Arial"/>
          <w:sz w:val="24"/>
          <w:szCs w:val="24"/>
          <w:lang w:eastAsia="it-IT"/>
        </w:rPr>
        <w:t>si concentrano su due aree:</w:t>
      </w:r>
    </w:p>
    <w:p w:rsidR="00224A27" w:rsidRDefault="00224A27" w:rsidP="00224C45">
      <w:pPr>
        <w:pStyle w:val="Paragrafoelenco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Il controllo della lebbra integrato nel sistema di Sanità di Base;</w:t>
      </w:r>
    </w:p>
    <w:p w:rsidR="00224A27" w:rsidRPr="003F0B6B" w:rsidRDefault="00224A27" w:rsidP="00224C45">
      <w:pPr>
        <w:pStyle w:val="Paragrafoelenco"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3F0B6B">
        <w:rPr>
          <w:rFonts w:ascii="Arial" w:eastAsia="Times New Roman" w:hAnsi="Arial" w:cs="Arial"/>
          <w:sz w:val="24"/>
          <w:szCs w:val="24"/>
        </w:rPr>
        <w:t>La riabilitazione delle persone con disabilità all’inte</w:t>
      </w:r>
      <w:r w:rsidR="00E80F07" w:rsidRPr="003F0B6B">
        <w:rPr>
          <w:rFonts w:ascii="Arial" w:eastAsia="Times New Roman" w:hAnsi="Arial" w:cs="Arial"/>
          <w:sz w:val="24"/>
          <w:szCs w:val="24"/>
        </w:rPr>
        <w:t xml:space="preserve">rno della comunità (Sviluppo </w:t>
      </w:r>
      <w:r w:rsidRPr="003F0B6B">
        <w:rPr>
          <w:rFonts w:ascii="Arial" w:eastAsia="Times New Roman" w:hAnsi="Arial" w:cs="Arial"/>
          <w:sz w:val="24"/>
          <w:szCs w:val="24"/>
        </w:rPr>
        <w:t>inclusivo</w:t>
      </w:r>
      <w:r w:rsidR="00E80F07" w:rsidRPr="003F0B6B">
        <w:rPr>
          <w:rFonts w:ascii="Arial" w:eastAsia="Times New Roman" w:hAnsi="Arial" w:cs="Arial"/>
          <w:sz w:val="24"/>
          <w:szCs w:val="24"/>
        </w:rPr>
        <w:t xml:space="preserve"> su base comunitaria</w:t>
      </w:r>
      <w:r w:rsidRPr="003F0B6B">
        <w:rPr>
          <w:rFonts w:ascii="Arial" w:eastAsia="Times New Roman" w:hAnsi="Arial" w:cs="Arial"/>
          <w:sz w:val="24"/>
          <w:szCs w:val="24"/>
        </w:rPr>
        <w:t>, già Riabilitazione su Base Comunitaria – RBC).</w:t>
      </w:r>
    </w:p>
    <w:p w:rsidR="00224A27" w:rsidRDefault="00224A27" w:rsidP="00224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AIFO promuove l’accessibilità;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l’</w:t>
      </w:r>
      <w:r w:rsidRPr="00224A27">
        <w:rPr>
          <w:rFonts w:ascii="Arial" w:eastAsia="Times New Roman" w:hAnsi="Arial" w:cs="Arial"/>
          <w:i/>
          <w:sz w:val="24"/>
          <w:szCs w:val="24"/>
          <w:lang w:eastAsia="it-IT"/>
        </w:rPr>
        <w:t>empowerment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(potenziamento) delle persone con disabilità e delle Organizzazioni delle persone con disabilità (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DPOs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), il miglioramento delle strategie di sviluppo con modalità maggiormente inclusive e partecipative e </w:t>
      </w:r>
      <w:r w:rsidR="007C50BC">
        <w:rPr>
          <w:rFonts w:ascii="Arial" w:eastAsia="Times New Roman" w:hAnsi="Arial" w:cs="Arial"/>
          <w:sz w:val="24"/>
          <w:szCs w:val="24"/>
          <w:lang w:eastAsia="it-IT"/>
        </w:rPr>
        <w:t xml:space="preserve">i </w:t>
      </w:r>
      <w:r>
        <w:rPr>
          <w:rFonts w:ascii="Arial" w:eastAsia="Times New Roman" w:hAnsi="Arial" w:cs="Arial"/>
          <w:sz w:val="24"/>
          <w:szCs w:val="24"/>
          <w:lang w:eastAsia="it-IT"/>
        </w:rPr>
        <w:t>sistemi di  monitoraggio della Convenzione sui Diritti delle Persone con Disabilità (CRPD).</w:t>
      </w:r>
    </w:p>
    <w:p w:rsidR="007C50BC" w:rsidRDefault="007C50BC" w:rsidP="00224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Sostiene percorsi</w:t>
      </w:r>
      <w:r w:rsidRPr="007C50BC">
        <w:rPr>
          <w:rFonts w:ascii="Arial" w:eastAsia="Times New Roman" w:hAnsi="Arial" w:cs="Arial"/>
          <w:sz w:val="24"/>
          <w:szCs w:val="24"/>
          <w:lang w:eastAsia="it-IT"/>
        </w:rPr>
        <w:t xml:space="preserve"> di </w:t>
      </w:r>
      <w:proofErr w:type="spellStart"/>
      <w:r w:rsidRPr="007C50BC">
        <w:rPr>
          <w:rFonts w:ascii="Arial" w:eastAsia="Times New Roman" w:hAnsi="Arial" w:cs="Arial"/>
          <w:i/>
          <w:sz w:val="24"/>
          <w:szCs w:val="24"/>
          <w:lang w:eastAsia="it-IT"/>
        </w:rPr>
        <w:t>advocacy</w:t>
      </w:r>
      <w:proofErr w:type="spellEnd"/>
      <w:r w:rsidRPr="007C50BC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proofErr w:type="spellStart"/>
      <w:r w:rsidRPr="007C50BC">
        <w:rPr>
          <w:rFonts w:ascii="Arial" w:eastAsia="Times New Roman" w:hAnsi="Arial" w:cs="Arial"/>
          <w:i/>
          <w:sz w:val="24"/>
          <w:szCs w:val="24"/>
          <w:lang w:eastAsia="it-IT"/>
        </w:rPr>
        <w:t>capacity</w:t>
      </w:r>
      <w:proofErr w:type="spellEnd"/>
      <w:r w:rsidRPr="007C50B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building</w:t>
      </w:r>
      <w:r w:rsidRPr="007C50BC">
        <w:rPr>
          <w:rFonts w:ascii="Arial" w:eastAsia="Times New Roman" w:hAnsi="Arial" w:cs="Arial"/>
          <w:sz w:val="24"/>
          <w:szCs w:val="24"/>
          <w:lang w:eastAsia="it-IT"/>
        </w:rPr>
        <w:t xml:space="preserve"> e formazion</w:t>
      </w:r>
      <w:r>
        <w:rPr>
          <w:rFonts w:ascii="Arial" w:eastAsia="Times New Roman" w:hAnsi="Arial" w:cs="Arial"/>
          <w:sz w:val="24"/>
          <w:szCs w:val="24"/>
          <w:lang w:eastAsia="it-IT"/>
        </w:rPr>
        <w:t>e</w:t>
      </w:r>
      <w:r w:rsidRPr="007C50BC">
        <w:rPr>
          <w:rFonts w:ascii="Arial" w:eastAsia="Times New Roman" w:hAnsi="Arial" w:cs="Arial"/>
          <w:sz w:val="24"/>
          <w:szCs w:val="24"/>
          <w:lang w:eastAsia="it-IT"/>
        </w:rPr>
        <w:t xml:space="preserve"> dedicati agli operatori </w:t>
      </w:r>
      <w:r w:rsidR="000C71E3">
        <w:rPr>
          <w:rFonts w:ascii="Arial" w:eastAsia="Times New Roman" w:hAnsi="Arial" w:cs="Arial"/>
          <w:sz w:val="24"/>
          <w:szCs w:val="24"/>
          <w:lang w:eastAsia="it-IT"/>
        </w:rPr>
        <w:t>impegnati nello</w:t>
      </w:r>
      <w:r w:rsidRPr="007C50BC">
        <w:rPr>
          <w:rFonts w:ascii="Arial" w:eastAsia="Times New Roman" w:hAnsi="Arial" w:cs="Arial"/>
          <w:sz w:val="24"/>
          <w:szCs w:val="24"/>
          <w:lang w:eastAsia="it-IT"/>
        </w:rPr>
        <w:t xml:space="preserve"> sviluppo </w:t>
      </w:r>
      <w:r w:rsidR="000C71E3">
        <w:rPr>
          <w:rFonts w:ascii="Arial" w:eastAsia="Times New Roman" w:hAnsi="Arial" w:cs="Arial"/>
          <w:sz w:val="24"/>
          <w:szCs w:val="24"/>
          <w:lang w:eastAsia="it-IT"/>
        </w:rPr>
        <w:t>che hanno</w:t>
      </w:r>
      <w:r w:rsidRPr="007C50BC">
        <w:rPr>
          <w:rFonts w:ascii="Arial" w:eastAsia="Times New Roman" w:hAnsi="Arial" w:cs="Arial"/>
          <w:sz w:val="24"/>
          <w:szCs w:val="24"/>
          <w:lang w:eastAsia="it-IT"/>
        </w:rPr>
        <w:t xml:space="preserve"> disabilità o </w:t>
      </w:r>
      <w:r w:rsidR="000C71E3">
        <w:rPr>
          <w:rFonts w:ascii="Arial" w:eastAsia="Times New Roman" w:hAnsi="Arial" w:cs="Arial"/>
          <w:sz w:val="24"/>
          <w:szCs w:val="24"/>
          <w:lang w:eastAsia="it-IT"/>
        </w:rPr>
        <w:t xml:space="preserve">sono interessati al tema della </w:t>
      </w:r>
      <w:r w:rsidRPr="007C50BC">
        <w:rPr>
          <w:rFonts w:ascii="Arial" w:eastAsia="Times New Roman" w:hAnsi="Arial" w:cs="Arial"/>
          <w:sz w:val="24"/>
          <w:szCs w:val="24"/>
          <w:lang w:eastAsia="it-IT"/>
        </w:rPr>
        <w:t>disabilità. Promuove politiche di inclusione delle persone con disabilità attraverso la sensibilizzazione di istituzioni, enti pubblici e privati ​​a livello nazionale e internazionale.</w:t>
      </w:r>
      <w:r w:rsidR="00224C4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7C50BC" w:rsidRPr="007C50BC" w:rsidRDefault="007C50BC" w:rsidP="00224C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224C45" w:rsidRPr="00224C45" w:rsidRDefault="00224C45" w:rsidP="00224C45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224C45">
        <w:rPr>
          <w:rFonts w:ascii="Arial" w:eastAsia="Arial Unicode MS" w:hAnsi="Arial" w:cs="Arial"/>
          <w:b/>
          <w:sz w:val="24"/>
          <w:szCs w:val="24"/>
        </w:rPr>
        <w:t>AIFO in Italia</w:t>
      </w:r>
      <w:r w:rsidRPr="00224C45">
        <w:rPr>
          <w:rFonts w:ascii="Arial" w:eastAsia="Arial Unicode MS" w:hAnsi="Arial" w:cs="Arial"/>
          <w:b/>
          <w:sz w:val="24"/>
          <w:szCs w:val="24"/>
        </w:rPr>
        <w:t>:</w:t>
      </w:r>
    </w:p>
    <w:p w:rsidR="00224C45" w:rsidRPr="00224C45" w:rsidRDefault="007267A3" w:rsidP="00877BC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224C45" w:rsidRPr="00224C45">
        <w:rPr>
          <w:rFonts w:ascii="Arial" w:hAnsi="Arial" w:cs="Arial"/>
          <w:sz w:val="24"/>
          <w:szCs w:val="24"/>
        </w:rPr>
        <w:t>ealizza</w:t>
      </w:r>
      <w:r w:rsidR="00877BCF">
        <w:rPr>
          <w:rFonts w:ascii="Arial" w:hAnsi="Arial" w:cs="Arial"/>
          <w:sz w:val="24"/>
          <w:szCs w:val="24"/>
        </w:rPr>
        <w:t xml:space="preserve"> attività di informazione e di E</w:t>
      </w:r>
      <w:r w:rsidR="00224C45" w:rsidRPr="00224C45">
        <w:rPr>
          <w:rFonts w:ascii="Arial" w:hAnsi="Arial" w:cs="Arial"/>
          <w:sz w:val="24"/>
          <w:szCs w:val="24"/>
        </w:rPr>
        <w:t>ducazione all</w:t>
      </w:r>
      <w:r w:rsidR="00224C45" w:rsidRPr="00224C45">
        <w:rPr>
          <w:rFonts w:ascii="Arial" w:hAnsi="Arial" w:cs="Arial"/>
          <w:sz w:val="24"/>
          <w:szCs w:val="24"/>
        </w:rPr>
        <w:t xml:space="preserve">a </w:t>
      </w:r>
      <w:r w:rsidR="00877BCF">
        <w:rPr>
          <w:rFonts w:ascii="Arial" w:hAnsi="Arial" w:cs="Arial"/>
          <w:sz w:val="24"/>
          <w:szCs w:val="24"/>
        </w:rPr>
        <w:t>Cittadinanza G</w:t>
      </w:r>
      <w:r w:rsidR="00224C45" w:rsidRPr="00224C45">
        <w:rPr>
          <w:rFonts w:ascii="Arial" w:hAnsi="Arial" w:cs="Arial"/>
          <w:sz w:val="24"/>
          <w:szCs w:val="24"/>
        </w:rPr>
        <w:t>lobale, corsi di formazione docenti, percorsi didattici e progetti sulle tematiche dei diritti umani, d</w:t>
      </w:r>
      <w:r w:rsidR="00224C45" w:rsidRPr="00224C45">
        <w:rPr>
          <w:rFonts w:ascii="Arial" w:hAnsi="Arial" w:cs="Arial"/>
          <w:sz w:val="24"/>
          <w:szCs w:val="24"/>
        </w:rPr>
        <w:t xml:space="preserve">ella solidarietà, </w:t>
      </w:r>
      <w:r w:rsidR="00224C45" w:rsidRPr="00224C45">
        <w:rPr>
          <w:rFonts w:ascii="Arial" w:hAnsi="Arial" w:cs="Arial"/>
          <w:sz w:val="24"/>
          <w:szCs w:val="24"/>
        </w:rPr>
        <w:t xml:space="preserve">dell’inclusione, degli obiettivi dello sviluppo sostenibile </w:t>
      </w:r>
      <w:r>
        <w:rPr>
          <w:rFonts w:ascii="Arial" w:hAnsi="Arial" w:cs="Arial"/>
          <w:sz w:val="24"/>
          <w:szCs w:val="24"/>
        </w:rPr>
        <w:t>e della pace.</w:t>
      </w:r>
    </w:p>
    <w:p w:rsidR="007267A3" w:rsidRDefault="007267A3" w:rsidP="00877BC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Organizza </w:t>
      </w:r>
      <w:r w:rsidR="00224C45" w:rsidRPr="00224C45">
        <w:rPr>
          <w:rFonts w:ascii="Arial" w:eastAsia="Arial Unicode MS" w:hAnsi="Arial" w:cs="Arial"/>
          <w:sz w:val="24"/>
          <w:szCs w:val="24"/>
        </w:rPr>
        <w:t>c</w:t>
      </w:r>
      <w:r w:rsidR="00224C45" w:rsidRPr="00224C45">
        <w:rPr>
          <w:rFonts w:ascii="Arial" w:hAnsi="Arial" w:cs="Arial"/>
          <w:sz w:val="24"/>
          <w:szCs w:val="24"/>
        </w:rPr>
        <w:t>ampagne di opinione volte a tutelare i diritti della persona ed a correggere i meccanismi che sono alla base del sottosviluppo.</w:t>
      </w:r>
    </w:p>
    <w:p w:rsidR="00224C45" w:rsidRPr="007267A3" w:rsidRDefault="007267A3" w:rsidP="00877BC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P</w:t>
      </w:r>
      <w:r w:rsidR="00224C45" w:rsidRPr="007267A3">
        <w:rPr>
          <w:rFonts w:ascii="Arial" w:eastAsia="Times New Roman" w:hAnsi="Arial" w:cs="Arial"/>
          <w:sz w:val="24"/>
          <w:szCs w:val="24"/>
          <w:lang w:eastAsia="it-IT"/>
        </w:rPr>
        <w:t>roduce e pubblica materiali</w:t>
      </w:r>
      <w:r w:rsidR="00224C45" w:rsidRPr="007267A3">
        <w:rPr>
          <w:rFonts w:ascii="Arial" w:eastAsia="Times New Roman" w:hAnsi="Arial" w:cs="Arial"/>
          <w:sz w:val="24"/>
          <w:szCs w:val="24"/>
          <w:lang w:eastAsia="it-IT"/>
        </w:rPr>
        <w:t xml:space="preserve"> e sussidi didattici</w:t>
      </w:r>
      <w:r w:rsidR="00224C45" w:rsidRPr="007267A3">
        <w:rPr>
          <w:rFonts w:ascii="Arial" w:eastAsia="Times New Roman" w:hAnsi="Arial" w:cs="Arial"/>
          <w:sz w:val="24"/>
          <w:szCs w:val="24"/>
          <w:lang w:eastAsia="it-IT"/>
        </w:rPr>
        <w:t xml:space="preserve">, organizza e gestisce eventi e workshop </w:t>
      </w:r>
      <w:r w:rsidR="00DF6AA6">
        <w:rPr>
          <w:rFonts w:ascii="Arial" w:eastAsia="Times New Roman" w:hAnsi="Arial" w:cs="Arial"/>
          <w:sz w:val="24"/>
          <w:szCs w:val="24"/>
          <w:lang w:eastAsia="it-IT"/>
        </w:rPr>
        <w:t xml:space="preserve">nazionali e </w:t>
      </w:r>
      <w:bookmarkStart w:id="0" w:name="_GoBack"/>
      <w:bookmarkEnd w:id="0"/>
      <w:r w:rsidR="00224C45" w:rsidRPr="007267A3">
        <w:rPr>
          <w:rFonts w:ascii="Arial" w:eastAsia="Times New Roman" w:hAnsi="Arial" w:cs="Arial"/>
          <w:sz w:val="24"/>
          <w:szCs w:val="24"/>
          <w:lang w:eastAsia="it-IT"/>
        </w:rPr>
        <w:t>internazionali.</w:t>
      </w:r>
    </w:p>
    <w:p w:rsidR="007267A3" w:rsidRPr="007267A3" w:rsidRDefault="007267A3" w:rsidP="007267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7267A3" w:rsidRPr="007267A3" w:rsidRDefault="007267A3" w:rsidP="007267A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7267A3">
        <w:rPr>
          <w:rFonts w:ascii="Arial" w:hAnsi="Arial" w:cs="Arial"/>
          <w:b/>
          <w:bCs/>
          <w:sz w:val="24"/>
          <w:szCs w:val="24"/>
        </w:rPr>
        <w:t>AIFO è Ente Formativo accreditato dal M.I.U.R con decreto del 10.07.2009</w:t>
      </w:r>
    </w:p>
    <w:p w:rsidR="00224C45" w:rsidRDefault="00224C45" w:rsidP="00224C45">
      <w:pPr>
        <w:rPr>
          <w:rFonts w:ascii="Arial" w:hAnsi="Arial"/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41910</wp:posOffset>
            </wp:positionH>
            <wp:positionV relativeFrom="paragraph">
              <wp:posOffset>63500</wp:posOffset>
            </wp:positionV>
            <wp:extent cx="696595" cy="805815"/>
            <wp:effectExtent l="0" t="0" r="8255" b="0"/>
            <wp:wrapSquare wrapText="bothSides"/>
            <wp:docPr id="1" name="Immagine 1" descr="LOGO_AIFO_legg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IFO_legg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</w:rPr>
        <w:t xml:space="preserve">                           </w:t>
      </w:r>
    </w:p>
    <w:p w:rsidR="00224C45" w:rsidRDefault="00224C45" w:rsidP="00224C4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Associazione Italiana Amici di Raoul </w:t>
      </w:r>
      <w:proofErr w:type="spellStart"/>
      <w:r>
        <w:rPr>
          <w:rFonts w:ascii="Arial" w:hAnsi="Arial"/>
          <w:b/>
        </w:rPr>
        <w:t>Follereau</w:t>
      </w:r>
      <w:proofErr w:type="spellEnd"/>
    </w:p>
    <w:p w:rsidR="00224C45" w:rsidRDefault="00224C45" w:rsidP="00224C4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Via Borselli, 4-6   </w:t>
      </w:r>
      <w:r>
        <w:rPr>
          <w:rFonts w:ascii="Arial" w:hAnsi="Arial"/>
          <w:b/>
        </w:rPr>
        <w:sym w:font="Desdemona" w:char="00B7"/>
      </w:r>
      <w:r>
        <w:rPr>
          <w:rFonts w:ascii="Arial" w:hAnsi="Arial"/>
          <w:b/>
        </w:rPr>
        <w:t xml:space="preserve">  40135  BOLOGNA </w:t>
      </w:r>
    </w:p>
    <w:p w:rsidR="00224C45" w:rsidRDefault="00224C45" w:rsidP="00224C45">
      <w:pPr>
        <w:pStyle w:val="Titolo1"/>
        <w:jc w:val="left"/>
        <w:rPr>
          <w:sz w:val="22"/>
        </w:rPr>
      </w:pPr>
      <w:r>
        <w:rPr>
          <w:sz w:val="22"/>
        </w:rPr>
        <w:t xml:space="preserve"> Tel. 0514393211 - Fax  051 434046 – c.c.p. 7484</w:t>
      </w:r>
    </w:p>
    <w:p w:rsidR="00224C45" w:rsidRDefault="00224C45" w:rsidP="00224C45">
      <w:pPr>
        <w:pStyle w:val="Titolo1"/>
        <w:jc w:val="left"/>
        <w:rPr>
          <w:b/>
          <w:sz w:val="22"/>
        </w:rPr>
      </w:pPr>
      <w:r>
        <w:rPr>
          <w:sz w:val="22"/>
        </w:rPr>
        <w:t xml:space="preserve"> </w:t>
      </w:r>
      <w:hyperlink r:id="rId7" w:history="1">
        <w:r>
          <w:rPr>
            <w:rStyle w:val="Collegamentoipertestuale"/>
            <w:sz w:val="22"/>
          </w:rPr>
          <w:t>info@aifo.it</w:t>
        </w:r>
      </w:hyperlink>
      <w:r>
        <w:rPr>
          <w:sz w:val="22"/>
        </w:rPr>
        <w:t xml:space="preserve">  -  </w:t>
      </w:r>
      <w:hyperlink r:id="rId8" w:history="1">
        <w:r>
          <w:rPr>
            <w:rStyle w:val="Collegamentoipertestuale"/>
            <w:sz w:val="22"/>
          </w:rPr>
          <w:t>www.aifo.it</w:t>
        </w:r>
      </w:hyperlink>
    </w:p>
    <w:sectPr w:rsidR="00224C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sdemona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36E2"/>
    <w:multiLevelType w:val="hybridMultilevel"/>
    <w:tmpl w:val="C5EEA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63B4A"/>
    <w:multiLevelType w:val="hybridMultilevel"/>
    <w:tmpl w:val="8548C5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A6842"/>
    <w:multiLevelType w:val="hybridMultilevel"/>
    <w:tmpl w:val="F7CA8ED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20443C"/>
    <w:multiLevelType w:val="hybridMultilevel"/>
    <w:tmpl w:val="CE90F7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13"/>
    <w:rsid w:val="0008496E"/>
    <w:rsid w:val="000C71E3"/>
    <w:rsid w:val="00117C96"/>
    <w:rsid w:val="00200231"/>
    <w:rsid w:val="002055E5"/>
    <w:rsid w:val="00205BEE"/>
    <w:rsid w:val="00224A27"/>
    <w:rsid w:val="00224C45"/>
    <w:rsid w:val="002445EC"/>
    <w:rsid w:val="002A5B4B"/>
    <w:rsid w:val="003F0B6B"/>
    <w:rsid w:val="004169C3"/>
    <w:rsid w:val="0044461A"/>
    <w:rsid w:val="00476D4D"/>
    <w:rsid w:val="004C5E3F"/>
    <w:rsid w:val="005A0EF2"/>
    <w:rsid w:val="007267A3"/>
    <w:rsid w:val="007447ED"/>
    <w:rsid w:val="007C50BC"/>
    <w:rsid w:val="007F2DC6"/>
    <w:rsid w:val="00825948"/>
    <w:rsid w:val="00850A50"/>
    <w:rsid w:val="00853D70"/>
    <w:rsid w:val="00871680"/>
    <w:rsid w:val="00877BCF"/>
    <w:rsid w:val="00932470"/>
    <w:rsid w:val="00947071"/>
    <w:rsid w:val="00984F74"/>
    <w:rsid w:val="00A87ABD"/>
    <w:rsid w:val="00B01D65"/>
    <w:rsid w:val="00B30052"/>
    <w:rsid w:val="00B704D7"/>
    <w:rsid w:val="00B803CC"/>
    <w:rsid w:val="00C33213"/>
    <w:rsid w:val="00C804D3"/>
    <w:rsid w:val="00CC5D72"/>
    <w:rsid w:val="00DD350F"/>
    <w:rsid w:val="00DE30E2"/>
    <w:rsid w:val="00DE700E"/>
    <w:rsid w:val="00DF3691"/>
    <w:rsid w:val="00DF6AA6"/>
    <w:rsid w:val="00E80F07"/>
    <w:rsid w:val="00FA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21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A0EDD"/>
    <w:pPr>
      <w:keepNext/>
      <w:spacing w:after="0" w:line="360" w:lineRule="auto"/>
      <w:jc w:val="both"/>
      <w:outlineLvl w:val="0"/>
    </w:pPr>
    <w:rPr>
      <w:rFonts w:ascii="Times New Roman" w:eastAsiaTheme="minorEastAsia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A0EDD"/>
    <w:pPr>
      <w:keepNext/>
      <w:spacing w:after="0" w:line="360" w:lineRule="auto"/>
      <w:jc w:val="center"/>
      <w:outlineLvl w:val="1"/>
    </w:pPr>
    <w:rPr>
      <w:rFonts w:ascii="Times New Roman" w:eastAsiaTheme="minorEastAsia" w:hAnsi="Times New Roman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A0EDD"/>
    <w:pPr>
      <w:keepNext/>
      <w:spacing w:after="0" w:line="360" w:lineRule="auto"/>
      <w:jc w:val="center"/>
      <w:outlineLvl w:val="2"/>
    </w:pPr>
    <w:rPr>
      <w:rFonts w:ascii="Times New Roman" w:eastAsiaTheme="minorEastAsia" w:hAnsi="Times New Roman" w:cs="Times New Roman"/>
      <w:b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A0EDD"/>
    <w:pPr>
      <w:keepNext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A0EDD"/>
    <w:pPr>
      <w:keepNext/>
      <w:spacing w:after="0" w:line="360" w:lineRule="auto"/>
      <w:jc w:val="both"/>
      <w:outlineLvl w:val="4"/>
    </w:pPr>
    <w:rPr>
      <w:rFonts w:ascii="Tahoma" w:eastAsiaTheme="minorEastAsia" w:hAnsi="Tahoma" w:cs="Tahoma"/>
      <w:b/>
      <w:i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24C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0EDD"/>
    <w:rPr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A0EDD"/>
    <w:rPr>
      <w:b/>
      <w:sz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A0EDD"/>
    <w:rPr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A0EDD"/>
    <w:rPr>
      <w:b/>
      <w:sz w:val="2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A0EDD"/>
    <w:rPr>
      <w:rFonts w:ascii="Tahoma" w:hAnsi="Tahoma" w:cs="Tahoma"/>
      <w:b/>
      <w:i/>
      <w:lang w:eastAsia="it-IT"/>
    </w:rPr>
  </w:style>
  <w:style w:type="paragraph" w:styleId="Nessunaspaziatura">
    <w:name w:val="No Spacing"/>
    <w:uiPriority w:val="1"/>
    <w:qFormat/>
    <w:rsid w:val="00FA0EDD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A0EDD"/>
    <w:pPr>
      <w:spacing w:after="0" w:line="240" w:lineRule="auto"/>
      <w:ind w:left="708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5948"/>
    <w:rPr>
      <w:color w:val="0000FF" w:themeColor="hyperlink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24C4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21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A0EDD"/>
    <w:pPr>
      <w:keepNext/>
      <w:spacing w:after="0" w:line="360" w:lineRule="auto"/>
      <w:jc w:val="both"/>
      <w:outlineLvl w:val="0"/>
    </w:pPr>
    <w:rPr>
      <w:rFonts w:ascii="Times New Roman" w:eastAsiaTheme="minorEastAsia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A0EDD"/>
    <w:pPr>
      <w:keepNext/>
      <w:spacing w:after="0" w:line="360" w:lineRule="auto"/>
      <w:jc w:val="center"/>
      <w:outlineLvl w:val="1"/>
    </w:pPr>
    <w:rPr>
      <w:rFonts w:ascii="Times New Roman" w:eastAsiaTheme="minorEastAsia" w:hAnsi="Times New Roman" w:cs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A0EDD"/>
    <w:pPr>
      <w:keepNext/>
      <w:spacing w:after="0" w:line="360" w:lineRule="auto"/>
      <w:jc w:val="center"/>
      <w:outlineLvl w:val="2"/>
    </w:pPr>
    <w:rPr>
      <w:rFonts w:ascii="Times New Roman" w:eastAsiaTheme="minorEastAsia" w:hAnsi="Times New Roman" w:cs="Times New Roman"/>
      <w:b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A0EDD"/>
    <w:pPr>
      <w:keepNext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A0EDD"/>
    <w:pPr>
      <w:keepNext/>
      <w:spacing w:after="0" w:line="360" w:lineRule="auto"/>
      <w:jc w:val="both"/>
      <w:outlineLvl w:val="4"/>
    </w:pPr>
    <w:rPr>
      <w:rFonts w:ascii="Tahoma" w:eastAsiaTheme="minorEastAsia" w:hAnsi="Tahoma" w:cs="Tahoma"/>
      <w:b/>
      <w:i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24C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0EDD"/>
    <w:rPr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A0EDD"/>
    <w:rPr>
      <w:b/>
      <w:sz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A0EDD"/>
    <w:rPr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A0EDD"/>
    <w:rPr>
      <w:b/>
      <w:sz w:val="22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A0EDD"/>
    <w:rPr>
      <w:rFonts w:ascii="Tahoma" w:hAnsi="Tahoma" w:cs="Tahoma"/>
      <w:b/>
      <w:i/>
      <w:lang w:eastAsia="it-IT"/>
    </w:rPr>
  </w:style>
  <w:style w:type="paragraph" w:styleId="Nessunaspaziatura">
    <w:name w:val="No Spacing"/>
    <w:uiPriority w:val="1"/>
    <w:qFormat/>
    <w:rsid w:val="00FA0EDD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A0EDD"/>
    <w:pPr>
      <w:spacing w:after="0" w:line="240" w:lineRule="auto"/>
      <w:ind w:left="708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25948"/>
    <w:rPr>
      <w:color w:val="0000FF" w:themeColor="hyperlink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24C4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fo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a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Cullice</dc:creator>
  <cp:lastModifiedBy>Monica Tassoni</cp:lastModifiedBy>
  <cp:revision>4</cp:revision>
  <dcterms:created xsi:type="dcterms:W3CDTF">2018-09-05T07:59:00Z</dcterms:created>
  <dcterms:modified xsi:type="dcterms:W3CDTF">2018-09-05T08:05:00Z</dcterms:modified>
</cp:coreProperties>
</file>