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1" w:rsidRDefault="00394F41" w:rsidP="005A7AF2">
      <w:pPr>
        <w:spacing w:after="0"/>
        <w:jc w:val="center"/>
        <w:rPr>
          <w:b/>
          <w:i/>
          <w:noProof/>
          <w:sz w:val="44"/>
          <w:szCs w:val="44"/>
          <w:lang w:eastAsia="it-IT"/>
        </w:rPr>
      </w:pPr>
      <w:r w:rsidRPr="00394F41">
        <w:rPr>
          <w:b/>
          <w:i/>
          <w:noProof/>
          <w:sz w:val="44"/>
          <w:szCs w:val="44"/>
          <w:lang w:eastAsia="it-IT"/>
        </w:rPr>
        <w:t>Tranquillo Marangoni xilografo</w:t>
      </w:r>
    </w:p>
    <w:p w:rsidR="005A7AF2" w:rsidRPr="005A7AF2" w:rsidRDefault="005A7AF2" w:rsidP="005A7AF2">
      <w:pPr>
        <w:spacing w:after="0"/>
        <w:jc w:val="center"/>
        <w:rPr>
          <w:b/>
          <w:i/>
          <w:noProof/>
          <w:sz w:val="32"/>
          <w:szCs w:val="32"/>
          <w:lang w:eastAsia="it-IT"/>
        </w:rPr>
      </w:pPr>
      <w:r w:rsidRPr="005A7AF2">
        <w:rPr>
          <w:b/>
          <w:i/>
          <w:noProof/>
          <w:sz w:val="32"/>
          <w:szCs w:val="32"/>
          <w:lang w:eastAsia="it-IT"/>
        </w:rPr>
        <w:t>(Pozzuolo del Friuli, 1912 – Ronco Scrivia, 1992)</w:t>
      </w:r>
    </w:p>
    <w:p w:rsidR="005A7AF2" w:rsidRPr="005A7AF2" w:rsidRDefault="005A7AF2" w:rsidP="00394F41">
      <w:pPr>
        <w:jc w:val="center"/>
        <w:rPr>
          <w:b/>
          <w:i/>
          <w:noProof/>
          <w:sz w:val="28"/>
          <w:szCs w:val="28"/>
          <w:lang w:eastAsia="it-IT"/>
        </w:rPr>
      </w:pPr>
    </w:p>
    <w:p w:rsidR="00D632DB" w:rsidRDefault="00394F41" w:rsidP="00394F41">
      <w:pPr>
        <w:jc w:val="center"/>
        <w:rPr>
          <w:szCs w:val="52"/>
        </w:rPr>
      </w:pPr>
      <w:r>
        <w:rPr>
          <w:noProof/>
          <w:szCs w:val="52"/>
          <w:lang w:eastAsia="it-IT"/>
        </w:rPr>
        <w:drawing>
          <wp:inline distT="0" distB="0" distL="0" distR="0">
            <wp:extent cx="4127647" cy="4519091"/>
            <wp:effectExtent l="19050" t="0" r="6203" b="0"/>
            <wp:docPr id="1" name="Immagine 0" descr="Foto-1-Tranquillo-Marang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1-Tranquillo-Marango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715" cy="45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1C" w:rsidRDefault="006302C0" w:rsidP="004C1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6302C0">
        <w:rPr>
          <w:rFonts w:ascii="Times New Roman" w:hAnsi="Times New Roman" w:cs="Times New Roman"/>
          <w:sz w:val="24"/>
          <w:szCs w:val="24"/>
        </w:rPr>
        <w:t>celebrare il decennale dell’</w:t>
      </w:r>
      <w:r w:rsidR="004C1D1C">
        <w:rPr>
          <w:rFonts w:ascii="Times New Roman" w:hAnsi="Times New Roman" w:cs="Times New Roman"/>
          <w:sz w:val="24"/>
          <w:szCs w:val="24"/>
        </w:rPr>
        <w:t>intitolazione a Tranquillo M</w:t>
      </w:r>
      <w:r w:rsidRPr="006302C0">
        <w:rPr>
          <w:rFonts w:ascii="Times New Roman" w:hAnsi="Times New Roman" w:cs="Times New Roman"/>
          <w:sz w:val="24"/>
          <w:szCs w:val="24"/>
        </w:rPr>
        <w:t>arangoni, la biblioteca civica</w:t>
      </w:r>
      <w:r>
        <w:rPr>
          <w:rFonts w:ascii="Times New Roman" w:hAnsi="Times New Roman" w:cs="Times New Roman"/>
          <w:sz w:val="24"/>
          <w:szCs w:val="24"/>
        </w:rPr>
        <w:t xml:space="preserve"> di Ronco Scrivia allestirà, </w:t>
      </w:r>
      <w:r w:rsidRPr="0031134C">
        <w:rPr>
          <w:rFonts w:ascii="Times New Roman" w:hAnsi="Times New Roman" w:cs="Times New Roman"/>
          <w:b/>
          <w:sz w:val="24"/>
          <w:szCs w:val="24"/>
        </w:rPr>
        <w:t>dal 29 aprile al 4 giugno 2017</w:t>
      </w:r>
      <w:r>
        <w:rPr>
          <w:rFonts w:ascii="Times New Roman" w:hAnsi="Times New Roman" w:cs="Times New Roman"/>
          <w:sz w:val="24"/>
          <w:szCs w:val="24"/>
        </w:rPr>
        <w:t>, presso la propria sala espositiva</w:t>
      </w:r>
      <w:r w:rsidR="00575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 mostra dedi</w:t>
      </w:r>
      <w:r w:rsidR="004C1D1C">
        <w:rPr>
          <w:rFonts w:ascii="Times New Roman" w:hAnsi="Times New Roman" w:cs="Times New Roman"/>
          <w:sz w:val="24"/>
          <w:szCs w:val="24"/>
        </w:rPr>
        <w:t>cata al noto xilografo</w:t>
      </w:r>
      <w:r w:rsidR="0031134C">
        <w:rPr>
          <w:rFonts w:ascii="Times New Roman" w:hAnsi="Times New Roman" w:cs="Times New Roman"/>
          <w:sz w:val="24"/>
          <w:szCs w:val="24"/>
        </w:rPr>
        <w:t xml:space="preserve"> di origine f</w:t>
      </w:r>
      <w:r w:rsidR="002B4DB9">
        <w:rPr>
          <w:rFonts w:ascii="Times New Roman" w:hAnsi="Times New Roman" w:cs="Times New Roman"/>
          <w:sz w:val="24"/>
          <w:szCs w:val="24"/>
        </w:rPr>
        <w:t>r</w:t>
      </w:r>
      <w:r w:rsidR="0031134C">
        <w:rPr>
          <w:rFonts w:ascii="Times New Roman" w:hAnsi="Times New Roman" w:cs="Times New Roman"/>
          <w:sz w:val="24"/>
          <w:szCs w:val="24"/>
        </w:rPr>
        <w:t>iulana</w:t>
      </w:r>
      <w:r w:rsidR="002B4DB9">
        <w:rPr>
          <w:rFonts w:ascii="Times New Roman" w:hAnsi="Times New Roman" w:cs="Times New Roman"/>
          <w:sz w:val="24"/>
          <w:szCs w:val="24"/>
        </w:rPr>
        <w:t xml:space="preserve"> che trascorse gli ultimi anni della sua vita a Ronco, dove si trova anche la sua tomba.</w:t>
      </w:r>
    </w:p>
    <w:p w:rsidR="004C1D1C" w:rsidRDefault="004C1D1C" w:rsidP="00311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E2E5C">
        <w:rPr>
          <w:rFonts w:ascii="Times New Roman" w:hAnsi="Times New Roman" w:cs="Times New Roman"/>
          <w:sz w:val="24"/>
          <w:szCs w:val="24"/>
        </w:rPr>
        <w:t xml:space="preserve">a mostra viene organizzata grazie alla generosa disponibilità dell’erede dell’artista che mette a disposizione materiale anche inedito della produzione paterna. </w:t>
      </w:r>
    </w:p>
    <w:p w:rsidR="0031134C" w:rsidRDefault="0031134C" w:rsidP="00311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Verranno esposte varie tipologie di materiale artistico:</w:t>
      </w:r>
    </w:p>
    <w:p w:rsidR="00394F41" w:rsidRPr="00B37592" w:rsidRDefault="00394F41" w:rsidP="00394F4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592">
        <w:rPr>
          <w:rFonts w:ascii="Times New Roman" w:hAnsi="Times New Roman" w:cs="Times New Roman"/>
          <w:sz w:val="24"/>
          <w:szCs w:val="24"/>
        </w:rPr>
        <w:t>Ex libris</w:t>
      </w:r>
    </w:p>
    <w:p w:rsidR="00394F41" w:rsidRPr="00B37592" w:rsidRDefault="00394F41" w:rsidP="00394F4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592">
        <w:rPr>
          <w:rFonts w:ascii="Times New Roman" w:hAnsi="Times New Roman" w:cs="Times New Roman"/>
          <w:sz w:val="24"/>
          <w:szCs w:val="24"/>
        </w:rPr>
        <w:t>Testi illustrati</w:t>
      </w:r>
    </w:p>
    <w:p w:rsidR="00394F41" w:rsidRPr="00B37592" w:rsidRDefault="00394F41" w:rsidP="00394F4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592">
        <w:rPr>
          <w:rFonts w:ascii="Times New Roman" w:hAnsi="Times New Roman" w:cs="Times New Roman"/>
          <w:sz w:val="24"/>
          <w:szCs w:val="24"/>
        </w:rPr>
        <w:t>Xilografie di varie dimensioni</w:t>
      </w:r>
    </w:p>
    <w:p w:rsidR="00394F41" w:rsidRDefault="00394F41" w:rsidP="00394F41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592">
        <w:rPr>
          <w:rFonts w:ascii="Times New Roman" w:hAnsi="Times New Roman" w:cs="Times New Roman"/>
          <w:sz w:val="24"/>
          <w:szCs w:val="24"/>
        </w:rPr>
        <w:t>Disegno preparatorio (inedito) commissionato da INPS di Monfalcone in carboncino ( m.3 x 4)</w:t>
      </w:r>
    </w:p>
    <w:p w:rsidR="0031134C" w:rsidRDefault="0031134C" w:rsidP="0031134C">
      <w:pPr>
        <w:ind w:left="455"/>
        <w:jc w:val="both"/>
        <w:rPr>
          <w:rFonts w:ascii="Times New Roman" w:hAnsi="Times New Roman" w:cs="Times New Roman"/>
          <w:sz w:val="24"/>
          <w:szCs w:val="24"/>
        </w:rPr>
      </w:pPr>
      <w:r w:rsidRPr="0031134C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="002B4DB9">
        <w:rPr>
          <w:rFonts w:ascii="Times New Roman" w:hAnsi="Times New Roman" w:cs="Times New Roman"/>
          <w:sz w:val="24"/>
          <w:szCs w:val="24"/>
        </w:rPr>
        <w:t>mostra avrà principalmente carattere didattic</w:t>
      </w:r>
      <w:r w:rsidRPr="0031134C">
        <w:rPr>
          <w:rFonts w:ascii="Times New Roman" w:hAnsi="Times New Roman" w:cs="Times New Roman"/>
          <w:sz w:val="24"/>
          <w:szCs w:val="24"/>
        </w:rPr>
        <w:t>o</w:t>
      </w:r>
      <w:r w:rsidR="002B4DB9">
        <w:rPr>
          <w:rFonts w:ascii="Times New Roman" w:hAnsi="Times New Roman" w:cs="Times New Roman"/>
          <w:sz w:val="24"/>
          <w:szCs w:val="24"/>
        </w:rPr>
        <w:t>; o</w:t>
      </w:r>
      <w:r w:rsidRPr="0031134C">
        <w:rPr>
          <w:rFonts w:ascii="Times New Roman" w:hAnsi="Times New Roman" w:cs="Times New Roman"/>
          <w:sz w:val="24"/>
          <w:szCs w:val="24"/>
        </w:rPr>
        <w:t>ltre ad esporre le opere si creerà un percorso che illustrerà le fasi della produzione</w:t>
      </w:r>
      <w:r w:rsidR="002B4DB9">
        <w:rPr>
          <w:rFonts w:ascii="Times New Roman" w:hAnsi="Times New Roman" w:cs="Times New Roman"/>
          <w:sz w:val="24"/>
          <w:szCs w:val="24"/>
        </w:rPr>
        <w:t xml:space="preserve"> delle incisioni:</w:t>
      </w:r>
      <w:r w:rsidRPr="0031134C">
        <w:rPr>
          <w:rFonts w:ascii="Times New Roman" w:hAnsi="Times New Roman" w:cs="Times New Roman"/>
          <w:sz w:val="24"/>
          <w:szCs w:val="24"/>
        </w:rPr>
        <w:t xml:space="preserve"> dal bozzetto di studio, alla matrice per arrivare alla stampa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34C" w:rsidRPr="00B37592" w:rsidRDefault="0031134C" w:rsidP="0031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37592">
        <w:rPr>
          <w:rFonts w:ascii="Times New Roman" w:hAnsi="Times New Roman" w:cs="Times New Roman"/>
          <w:sz w:val="24"/>
          <w:szCs w:val="24"/>
        </w:rPr>
        <w:t>i prevedono 3 incontri:</w:t>
      </w:r>
    </w:p>
    <w:p w:rsidR="0031134C" w:rsidRPr="00B37592" w:rsidRDefault="00BE478C" w:rsidP="0031134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Colloquio con il figlio Aldo</w:t>
      </w:r>
      <w:r w:rsidR="0031134C" w:rsidRPr="00B37592">
        <w:rPr>
          <w:rFonts w:ascii="Times New Roman" w:hAnsi="Times New Roman" w:cs="Times New Roman"/>
          <w:sz w:val="24"/>
          <w:szCs w:val="24"/>
        </w:rPr>
        <w:t>;</w:t>
      </w:r>
    </w:p>
    <w:p w:rsidR="0031134C" w:rsidRPr="00B37592" w:rsidRDefault="0031134C" w:rsidP="0031134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modalità della tecnica</w:t>
      </w:r>
      <w:r w:rsidRPr="00B37592">
        <w:rPr>
          <w:rFonts w:ascii="Times New Roman" w:hAnsi="Times New Roman" w:cs="Times New Roman"/>
          <w:sz w:val="24"/>
          <w:szCs w:val="24"/>
        </w:rPr>
        <w:t xml:space="preserve"> xilografi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7592">
        <w:rPr>
          <w:rFonts w:ascii="Times New Roman" w:hAnsi="Times New Roman" w:cs="Times New Roman"/>
          <w:sz w:val="24"/>
          <w:szCs w:val="24"/>
        </w:rPr>
        <w:t>a;</w:t>
      </w:r>
    </w:p>
    <w:p w:rsidR="0031134C" w:rsidRDefault="0031134C" w:rsidP="0031134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0EA9">
        <w:rPr>
          <w:rFonts w:ascii="Times New Roman" w:hAnsi="Times New Roman" w:cs="Times New Roman"/>
          <w:sz w:val="24"/>
          <w:szCs w:val="24"/>
        </w:rPr>
        <w:t xml:space="preserve">Laboratori </w:t>
      </w:r>
      <w:r>
        <w:rPr>
          <w:rFonts w:ascii="Times New Roman" w:hAnsi="Times New Roman" w:cs="Times New Roman"/>
          <w:sz w:val="24"/>
          <w:szCs w:val="24"/>
        </w:rPr>
        <w:t>pratici</w:t>
      </w:r>
      <w:r w:rsidRPr="00ED0EA9">
        <w:rPr>
          <w:rFonts w:ascii="Times New Roman" w:hAnsi="Times New Roman" w:cs="Times New Roman"/>
          <w:sz w:val="24"/>
          <w:szCs w:val="24"/>
        </w:rPr>
        <w:t xml:space="preserve"> curati da uno xilografo </w:t>
      </w:r>
      <w:r>
        <w:rPr>
          <w:rFonts w:ascii="Times New Roman" w:hAnsi="Times New Roman" w:cs="Times New Roman"/>
          <w:sz w:val="24"/>
          <w:szCs w:val="24"/>
        </w:rPr>
        <w:t>professionista e rivolti agli alunni delle scuole.</w:t>
      </w:r>
    </w:p>
    <w:p w:rsidR="0031134C" w:rsidRDefault="002B4DB9" w:rsidP="0031134C">
      <w:pPr>
        <w:ind w:left="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Verranno organizzate visite guidate e lezioni di approfondimento, dedicate principalmente agli studenti per conoscere e comprendere a fondo il vasto mondo della produzione xilografica di Marangoni, sia dal punto di vista sia artistico, sia tecnico e “materiale”.</w:t>
      </w:r>
    </w:p>
    <w:p w:rsidR="002B4DB9" w:rsidRDefault="002B4DB9" w:rsidP="0031134C">
      <w:pPr>
        <w:ind w:left="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biblioteca si rende disponibile per concordare visite guidate con le scuole di ogni ordine e grado.</w:t>
      </w:r>
    </w:p>
    <w:p w:rsidR="0031134C" w:rsidRDefault="002B4DB9" w:rsidP="0031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informazioni:</w:t>
      </w:r>
    </w:p>
    <w:p w:rsidR="0031134C" w:rsidRPr="005A7AF2" w:rsidRDefault="0031134C" w:rsidP="003113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AF2">
        <w:rPr>
          <w:rFonts w:ascii="Times New Roman" w:hAnsi="Times New Roman" w:cs="Times New Roman"/>
          <w:b/>
          <w:sz w:val="24"/>
          <w:szCs w:val="24"/>
        </w:rPr>
        <w:t>Biblioteca Civica “ Tranquillo Marangoni”</w:t>
      </w:r>
    </w:p>
    <w:p w:rsidR="0031134C" w:rsidRDefault="0031134C" w:rsidP="003113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Viale Vittorio Veneto, 1</w:t>
      </w:r>
    </w:p>
    <w:p w:rsidR="0031134C" w:rsidRDefault="0031134C" w:rsidP="0031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16019 Ronco Scrivia (GE)</w:t>
      </w:r>
    </w:p>
    <w:p w:rsidR="0031134C" w:rsidRDefault="0031134C" w:rsidP="00B57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010 9657019 338 5384505</w:t>
      </w:r>
    </w:p>
    <w:p w:rsidR="0031134C" w:rsidRDefault="0031134C" w:rsidP="0031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679A7">
          <w:rPr>
            <w:rStyle w:val="Collegamentoipertestuale"/>
            <w:rFonts w:ascii="Times New Roman" w:hAnsi="Times New Roman" w:cs="Times New Roman"/>
            <w:sz w:val="24"/>
            <w:szCs w:val="24"/>
          </w:rPr>
          <w:t>centroserviziculturali@gmail.com</w:t>
        </w:r>
      </w:hyperlink>
    </w:p>
    <w:p w:rsidR="0031134C" w:rsidRDefault="0031134C" w:rsidP="00B57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ulteriori notizie su Tranquillo Marangoni:</w:t>
      </w:r>
    </w:p>
    <w:p w:rsidR="0031134C" w:rsidRPr="00326768" w:rsidRDefault="002B4DB9" w:rsidP="0031134C">
      <w:pPr>
        <w:rPr>
          <w:rFonts w:ascii="Times New Roman" w:hAnsi="Times New Roman" w:cs="Times New Roman"/>
          <w:b/>
          <w:sz w:val="24"/>
          <w:szCs w:val="24"/>
        </w:rPr>
      </w:pPr>
      <w:r w:rsidRPr="00326768">
        <w:rPr>
          <w:rFonts w:ascii="Times New Roman" w:hAnsi="Times New Roman" w:cs="Times New Roman"/>
          <w:b/>
          <w:sz w:val="24"/>
          <w:szCs w:val="24"/>
        </w:rPr>
        <w:t>http://tranquillomarangoni.com</w:t>
      </w:r>
    </w:p>
    <w:tbl>
      <w:tblPr>
        <w:tblW w:w="49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6"/>
        <w:gridCol w:w="45"/>
      </w:tblGrid>
      <w:tr w:rsidR="00F22F5D" w:rsidRPr="00F22F5D" w:rsidTr="0031134C">
        <w:trPr>
          <w:gridAfter w:val="1"/>
          <w:tblCellSpacing w:w="15" w:type="dxa"/>
        </w:trPr>
        <w:tc>
          <w:tcPr>
            <w:tcW w:w="4953" w:type="pct"/>
            <w:shd w:val="clear" w:color="auto" w:fill="FFFFFF"/>
            <w:hideMark/>
          </w:tcPr>
          <w:p w:rsidR="009C18AF" w:rsidRPr="00BE478C" w:rsidRDefault="009C18AF" w:rsidP="009D40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</w:pPr>
          </w:p>
          <w:p w:rsidR="00BE478C" w:rsidRDefault="00F22F5D" w:rsidP="00BE4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</w:pPr>
            <w:r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>“La</w:t>
            </w:r>
            <w:r w:rsidR="00BE478C"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 xml:space="preserve"> mia opera inquadrata nel mondo </w:t>
            </w:r>
            <w:r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>attuale?</w:t>
            </w:r>
          </w:p>
          <w:p w:rsidR="00F22F5D" w:rsidRPr="00BE478C" w:rsidRDefault="00F22F5D" w:rsidP="00BE4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</w:pPr>
            <w:r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br/>
            </w:r>
            <w:r w:rsid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 xml:space="preserve">                     </w:t>
            </w:r>
            <w:r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>E’ lo stesso</w:t>
            </w:r>
            <w:r w:rsidR="009D40E9"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 xml:space="preserve"> che dire del proprio io. </w:t>
            </w:r>
            <w:proofErr w:type="spellStart"/>
            <w:r w:rsidR="009D40E9"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>Ecco…</w:t>
            </w:r>
            <w:proofErr w:type="spellEnd"/>
            <w:r w:rsidR="00BE478C"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 xml:space="preserve"> s</w:t>
            </w:r>
            <w:r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 xml:space="preserve">ono un volgare autodidatta che s’è voluto far da solo. E la mia opera è, come me, sola e lontana da ogni </w:t>
            </w:r>
            <w:proofErr w:type="spellStart"/>
            <w:r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>celebralismo</w:t>
            </w:r>
            <w:proofErr w:type="spellEnd"/>
            <w:r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>, da ogni filosofia colata dalle cattedrali e dai parolai che dimostrano di conoscere il solo vestito dell’uomo.</w:t>
            </w:r>
            <w:r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br/>
              <w:t>E’ lontana da ogni bandiera dai colori sacri o profani e di conseguenza da ogni interesse di bottega, di corrente, di scuol</w:t>
            </w:r>
            <w:r w:rsidR="009D40E9"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 xml:space="preserve">a ed </w:t>
            </w:r>
            <w:proofErr w:type="spellStart"/>
            <w:r w:rsidR="009D40E9"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>anche…</w:t>
            </w:r>
            <w:proofErr w:type="spellEnd"/>
            <w:r w:rsidR="00BE478C"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 xml:space="preserve"> </w:t>
            </w:r>
            <w:r w:rsidR="009D40E9"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>di uno o più dei miei simili.</w:t>
            </w:r>
          </w:p>
          <w:p w:rsidR="009D40E9" w:rsidRPr="00BE478C" w:rsidRDefault="009D40E9" w:rsidP="00BE4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</w:pPr>
            <w:r w:rsidRPr="00BE478C"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  <w:t>E’ il bisogno di penetrare le cose e di renderle con il loro spirito più umano.”</w:t>
            </w:r>
          </w:p>
          <w:p w:rsidR="009D40E9" w:rsidRPr="00BE478C" w:rsidRDefault="009D40E9" w:rsidP="009D40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</w:pPr>
          </w:p>
          <w:p w:rsidR="009D40E9" w:rsidRPr="00BE478C" w:rsidRDefault="009D40E9" w:rsidP="009D40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</w:pPr>
          </w:p>
          <w:p w:rsidR="009D40E9" w:rsidRPr="00BE478C" w:rsidRDefault="009D40E9" w:rsidP="009D40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</w:pPr>
          </w:p>
          <w:p w:rsidR="009D40E9" w:rsidRPr="00BE478C" w:rsidRDefault="009D40E9" w:rsidP="009D40E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27"/>
                <w:szCs w:val="27"/>
                <w:lang w:eastAsia="it-IT"/>
              </w:rPr>
            </w:pPr>
          </w:p>
        </w:tc>
      </w:tr>
      <w:tr w:rsidR="00F22F5D" w:rsidRPr="00F22F5D" w:rsidTr="00F22F5D">
        <w:trPr>
          <w:trHeight w:val="3015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E478C" w:rsidRPr="00F22F5D" w:rsidRDefault="00BE478C" w:rsidP="00F22F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000000"/>
                <w:sz w:val="27"/>
                <w:szCs w:val="27"/>
                <w:lang w:eastAsia="it-IT"/>
              </w:rPr>
            </w:pPr>
          </w:p>
        </w:tc>
      </w:tr>
    </w:tbl>
    <w:p w:rsidR="00394F41" w:rsidRPr="007D3FB3" w:rsidRDefault="00394F41" w:rsidP="009D40E9">
      <w:pPr>
        <w:jc w:val="center"/>
        <w:rPr>
          <w:szCs w:val="52"/>
        </w:rPr>
      </w:pPr>
    </w:p>
    <w:sectPr w:rsidR="00394F41" w:rsidRPr="007D3FB3" w:rsidSect="00775D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30B"/>
    <w:multiLevelType w:val="multilevel"/>
    <w:tmpl w:val="95AA2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A0CE0"/>
    <w:multiLevelType w:val="multilevel"/>
    <w:tmpl w:val="1E80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A7E35"/>
    <w:multiLevelType w:val="hybridMultilevel"/>
    <w:tmpl w:val="1B9458AC"/>
    <w:lvl w:ilvl="0" w:tplc="0410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59EA2A65"/>
    <w:multiLevelType w:val="hybridMultilevel"/>
    <w:tmpl w:val="784434A4"/>
    <w:lvl w:ilvl="0" w:tplc="FE9E7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919BC"/>
    <w:rsid w:val="000026EB"/>
    <w:rsid w:val="000243CA"/>
    <w:rsid w:val="000A5075"/>
    <w:rsid w:val="000B21B1"/>
    <w:rsid w:val="000D065F"/>
    <w:rsid w:val="000D5601"/>
    <w:rsid w:val="000E2207"/>
    <w:rsid w:val="000F0F3B"/>
    <w:rsid w:val="00197035"/>
    <w:rsid w:val="001E17C8"/>
    <w:rsid w:val="00275308"/>
    <w:rsid w:val="00275F68"/>
    <w:rsid w:val="002B4DB9"/>
    <w:rsid w:val="0031134C"/>
    <w:rsid w:val="00326768"/>
    <w:rsid w:val="00394F41"/>
    <w:rsid w:val="004C1D1C"/>
    <w:rsid w:val="00575492"/>
    <w:rsid w:val="005838F5"/>
    <w:rsid w:val="005A7AF2"/>
    <w:rsid w:val="006229F1"/>
    <w:rsid w:val="006302C0"/>
    <w:rsid w:val="00670EC7"/>
    <w:rsid w:val="0068317E"/>
    <w:rsid w:val="006F71EA"/>
    <w:rsid w:val="00775D0F"/>
    <w:rsid w:val="007D3FB3"/>
    <w:rsid w:val="00865357"/>
    <w:rsid w:val="00871575"/>
    <w:rsid w:val="008C7866"/>
    <w:rsid w:val="0098517B"/>
    <w:rsid w:val="009C18AF"/>
    <w:rsid w:val="009D40E9"/>
    <w:rsid w:val="00B57ADC"/>
    <w:rsid w:val="00BB1684"/>
    <w:rsid w:val="00BC6476"/>
    <w:rsid w:val="00BE478C"/>
    <w:rsid w:val="00D30AA9"/>
    <w:rsid w:val="00D44B8E"/>
    <w:rsid w:val="00D632DB"/>
    <w:rsid w:val="00DC4EE0"/>
    <w:rsid w:val="00E1055A"/>
    <w:rsid w:val="00E779A1"/>
    <w:rsid w:val="00F22F5D"/>
    <w:rsid w:val="00F919BC"/>
    <w:rsid w:val="00FD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357"/>
  </w:style>
  <w:style w:type="paragraph" w:styleId="Titolo1">
    <w:name w:val="heading 1"/>
    <w:basedOn w:val="Normale"/>
    <w:next w:val="Normale"/>
    <w:link w:val="Titolo1Carattere"/>
    <w:uiPriority w:val="9"/>
    <w:qFormat/>
    <w:rsid w:val="00275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5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44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EE0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4B8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44B8E"/>
  </w:style>
  <w:style w:type="character" w:styleId="Collegamentoipertestuale">
    <w:name w:val="Hyperlink"/>
    <w:basedOn w:val="Carpredefinitoparagrafo"/>
    <w:uiPriority w:val="99"/>
    <w:unhideWhenUsed/>
    <w:rsid w:val="00D44B8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5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5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dascalia1">
    <w:name w:val="Didascalia1"/>
    <w:basedOn w:val="Carpredefinitoparagrafo"/>
    <w:rsid w:val="00275F68"/>
  </w:style>
  <w:style w:type="character" w:customStyle="1" w:styleId="share-number">
    <w:name w:val="share-number"/>
    <w:basedOn w:val="Carpredefinitoparagrafo"/>
    <w:rsid w:val="00275F68"/>
  </w:style>
  <w:style w:type="paragraph" w:styleId="NormaleWeb">
    <w:name w:val="Normal (Web)"/>
    <w:basedOn w:val="Normale"/>
    <w:uiPriority w:val="99"/>
    <w:unhideWhenUsed/>
    <w:rsid w:val="0027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5F68"/>
    <w:rPr>
      <w:b/>
      <w:bCs/>
    </w:rPr>
  </w:style>
  <w:style w:type="character" w:styleId="Enfasicorsivo">
    <w:name w:val="Emphasis"/>
    <w:basedOn w:val="Carpredefinitoparagrafo"/>
    <w:uiPriority w:val="20"/>
    <w:qFormat/>
    <w:rsid w:val="00275F68"/>
    <w:rPr>
      <w:i/>
      <w:iCs/>
    </w:rPr>
  </w:style>
  <w:style w:type="paragraph" w:styleId="Paragrafoelenco">
    <w:name w:val="List Paragraph"/>
    <w:basedOn w:val="Normale"/>
    <w:uiPriority w:val="34"/>
    <w:qFormat/>
    <w:rsid w:val="00394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528">
              <w:marLeft w:val="0"/>
              <w:marRight w:val="65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2451">
                          <w:marLeft w:val="15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2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483020">
                              <w:blockQuote w:val="1"/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single" w:sz="12" w:space="0" w:color="29A6C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7095">
                              <w:blockQuote w:val="1"/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single" w:sz="12" w:space="0" w:color="29A6C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6493">
                              <w:blockQuote w:val="1"/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single" w:sz="12" w:space="0" w:color="29A6C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1367">
                              <w:blockQuote w:val="1"/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single" w:sz="12" w:space="0" w:color="29A6C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servizicultural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2016-12-01T17:03:00Z</cp:lastPrinted>
  <dcterms:created xsi:type="dcterms:W3CDTF">2017-03-03T18:02:00Z</dcterms:created>
  <dcterms:modified xsi:type="dcterms:W3CDTF">2017-03-03T18:02:00Z</dcterms:modified>
</cp:coreProperties>
</file>